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98" w:rsidRPr="00BA7398" w:rsidRDefault="00BA7398" w:rsidP="00863B12">
      <w:pPr>
        <w:pStyle w:val="a3"/>
        <w:spacing w:before="150"/>
        <w:ind w:left="75" w:right="75"/>
        <w:jc w:val="center"/>
        <w:rPr>
          <w:b/>
          <w:color w:val="000000"/>
          <w:sz w:val="32"/>
          <w:szCs w:val="28"/>
        </w:rPr>
      </w:pPr>
      <w:bookmarkStart w:id="0" w:name="_GoBack"/>
      <w:r w:rsidRPr="00BA7398">
        <w:rPr>
          <w:b/>
          <w:color w:val="000000"/>
          <w:sz w:val="32"/>
          <w:szCs w:val="28"/>
        </w:rPr>
        <w:t>К чему приводит ложный вызов пожарной охраны</w:t>
      </w:r>
    </w:p>
    <w:p w:rsidR="00BA7398" w:rsidRDefault="00BA7398" w:rsidP="00863B12">
      <w:pPr>
        <w:pStyle w:val="a3"/>
        <w:shd w:val="clear" w:color="auto" w:fill="FFFFFF"/>
        <w:spacing w:before="150" w:beforeAutospacing="0" w:after="150" w:afterAutospacing="0"/>
        <w:ind w:left="75" w:right="75"/>
        <w:jc w:val="center"/>
        <w:rPr>
          <w:color w:val="000000"/>
          <w:sz w:val="28"/>
          <w:szCs w:val="28"/>
        </w:rPr>
      </w:pPr>
    </w:p>
    <w:bookmarkEnd w:id="0"/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Телефон спасателей – 01, с мобильного – 112, 101. Этот номер хорошо знаком как взрослым, так и детям. Своевременный вызов пожарной охраны спасает жизнь и имущество граждан. Так почему же сегодня этот самый важный номер становится инструментом для шалости и баловства?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BA7398">
        <w:rPr>
          <w:color w:val="000000"/>
          <w:sz w:val="28"/>
          <w:szCs w:val="28"/>
        </w:rPr>
        <w:t>Практически ежедневно на пульт дежурно-диспетчерской службы поступают звонки ложных вызовов. В то время как, возможно, в соседнем доме кто-то погибает в огне.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Ложные вызовы можно условно разделить на два типа: «ошибочный» и «преднамеренный». За «ошибочным» стоят люди, принимающие за пожар водяной пар, дым от огневых работ и пр., способное с расстояния показаться задымлением. Такие вызовы, хоть и являются ложными, но законом не караются. Ведь, с огнем шутки плохи: лучше вовремя позвонить в пожарную охрану, чем упустить время и дать небольшому возгоранию превратиться в самый настоящий пожар.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«Преднамеренный» - это заведомо ложный вызов специализированных служб и карается по всей строгости закона. При вызове спецслужб (пожарная охрана, полиция, скорая помощь) из хулиганских побуждений, без всяких на то причин, гражданин должен быть готов к привлечению к административной ответственности, а в случае сообщения о теракте – к уголовной. Ответственность за «преднамеренный» ложный вызов рассматривает статья 19.13 КоАП РФ: «Заведомо ложный вызов пожарной охраны, милиции, скорой медицинской помощи или иных специализированных служб - влечет наложение административного штрафа в размере от 1000-1500 рублей». К административной ответственности может быть привлечено только вменяемое лицо, достигшее к моменту совершения административного правонарушения возраста шестнадцати лет.</w:t>
      </w:r>
    </w:p>
    <w:p w:rsid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В случае установленного ложного вызова подростком, не достигшим 16 лет (при уголовной ответственности – 14 лет), административная ответственность не наступает: дело передается на рассмотрение комиссии по делам несовершеннолетних, которая устанавливает и применяет к подросткам дисциплинарные меры. Также подростки становятся на учет в подразделения по делам несовершеннолетних. Помимо прочего, нельзя забывать и об ответственности родителей. За неисполнение обязанностей по содержанию и воспитанию несовершеннолетних (статья 5.35 КоАП РФ), опекуны или родители несовершеннолетних правонарушителей привлекаются к административной ответственности, подразумевающей предупреждение и наложение штрафа.</w:t>
      </w:r>
    </w:p>
    <w:p w:rsid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На сегодняшний день, современные технические средства помогают без труда вычислить телефонных хулиганов и привлечь их к ответственности. Однако не стоит забывать, что цена ложного вызова измеряется не только в денежном эквиваленте. Это, в первую очередь, жизнь и благополучие людей!</w:t>
      </w:r>
    </w:p>
    <w:p w:rsidR="00557937" w:rsidRDefault="00557937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</w:p>
    <w:p w:rsidR="00557937" w:rsidRDefault="00557937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</w:p>
    <w:p w:rsidR="005853B2" w:rsidRPr="00BA7398" w:rsidRDefault="00557937" w:rsidP="00863B12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Информацию предоставил: ОНДПР Адмиралтейского района</w:t>
      </w:r>
    </w:p>
    <w:sectPr w:rsidR="005853B2" w:rsidRPr="00BA7398" w:rsidSect="00006444">
      <w:pgSz w:w="11907" w:h="16839" w:code="9"/>
      <w:pgMar w:top="85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6D"/>
    <w:rsid w:val="00006444"/>
    <w:rsid w:val="00557937"/>
    <w:rsid w:val="005853B2"/>
    <w:rsid w:val="00863B12"/>
    <w:rsid w:val="00917955"/>
    <w:rsid w:val="00BA7398"/>
    <w:rsid w:val="00C25C6D"/>
    <w:rsid w:val="00C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DB282-72B4-47F1-88CF-7F638A72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Дмитрий</cp:lastModifiedBy>
  <cp:revision>5</cp:revision>
  <dcterms:created xsi:type="dcterms:W3CDTF">2020-07-14T13:53:00Z</dcterms:created>
  <dcterms:modified xsi:type="dcterms:W3CDTF">2020-07-17T12:13:00Z</dcterms:modified>
</cp:coreProperties>
</file>